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 w:eastAsia="黑体"/>
          <w:b/>
          <w:sz w:val="30"/>
        </w:rPr>
        <w:t>2026年国际热力学与热超构材料学术会议（ThermoMeta 2026）</w:t>
      </w:r>
    </w:p>
    <w:p>
      <w:pPr>
        <w:spacing w:after="280"/>
        <w:jc w:val="center"/>
      </w:pPr>
      <w:r>
        <w:rPr>
          <w:rFonts w:ascii="Times New Roman" w:hAnsi="Times New Roman" w:eastAsia="黑体"/>
          <w:b/>
          <w:sz w:val="28"/>
        </w:rPr>
        <w:t>参会回执 / Response Form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706"/>
        <w:gridCol w:w="4706"/>
      </w:tblGrid>
      <w:tr>
        <w:trPr>
          <w:trHeight w:val="850" w:hRule="atLeast"/>
          <w:cantSplit/>
        </w:trPr>
        <w:tc>
          <w:tcPr>
            <w:tcW w:type="dxa" w:w="2948"/>
            <w:vAlign w:val="center"/>
          </w:tcPr>
          <w:p>
            <w:pPr>
              <w:spacing w:after="0" w:line="264" w:lineRule="auto"/>
              <w:jc w:val="left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姓名 / Name</w:t>
            </w:r>
          </w:p>
        </w:tc>
        <w:tc>
          <w:tcPr>
            <w:tcW w:type="dxa" w:w="6577"/>
            <w:vAlign w:val="center"/>
          </w:tcPr>
          <w:p>
            <w:pPr>
              <w:spacing w:after="0" w:line="264" w:lineRule="auto"/>
              <w:jc w:val="left"/>
            </w:pPr>
            <w:r/>
            <w:r>
              <w:rPr>
                <w:rFonts w:ascii="Times New Roman" w:hAnsi="Times New Roman" w:eastAsia="宋体"/>
                <w:b w:val="0"/>
                <w:sz w:val="22"/>
              </w:rPr>
            </w:r>
          </w:p>
        </w:tc>
      </w:tr>
      <w:tr>
        <w:trPr>
          <w:trHeight w:val="850" w:hRule="atLeast"/>
          <w:cantSplit/>
        </w:trPr>
        <w:tc>
          <w:tcPr>
            <w:tcW w:type="dxa" w:w="2948"/>
            <w:vAlign w:val="center"/>
          </w:tcPr>
          <w:p>
            <w:pPr>
              <w:spacing w:after="0" w:line="264" w:lineRule="auto"/>
              <w:jc w:val="left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单位 / Affiliation</w:t>
            </w:r>
          </w:p>
        </w:tc>
        <w:tc>
          <w:tcPr>
            <w:tcW w:type="dxa" w:w="6577"/>
            <w:vAlign w:val="center"/>
          </w:tcPr>
          <w:p>
            <w:pPr>
              <w:spacing w:after="0" w:line="264" w:lineRule="auto"/>
              <w:jc w:val="left"/>
            </w:pPr>
            <w:r/>
            <w:r>
              <w:rPr>
                <w:rFonts w:ascii="Times New Roman" w:hAnsi="Times New Roman" w:eastAsia="宋体"/>
                <w:b w:val="0"/>
                <w:sz w:val="22"/>
              </w:rPr>
            </w:r>
          </w:p>
        </w:tc>
      </w:tr>
      <w:tr>
        <w:trPr>
          <w:trHeight w:val="907" w:hRule="atLeast"/>
          <w:cantSplit/>
        </w:trPr>
        <w:tc>
          <w:tcPr>
            <w:tcW w:type="dxa" w:w="2948"/>
            <w:vAlign w:val="center"/>
          </w:tcPr>
          <w:p>
            <w:pPr>
              <w:spacing w:after="0" w:line="264" w:lineRule="auto"/>
              <w:jc w:val="left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是否作报告 / Give a Presentation</w:t>
            </w:r>
          </w:p>
        </w:tc>
        <w:tc>
          <w:tcPr>
            <w:tcW w:type="dxa" w:w="6577"/>
            <w:vAlign w:val="center"/>
          </w:tcPr>
          <w:p>
            <w:pPr>
              <w:spacing w:after="0" w:line="264" w:lineRule="auto"/>
              <w:jc w:val="left"/>
            </w:pPr>
            <w:r/>
            <w:r>
              <w:rPr>
                <w:rFonts w:ascii="Times New Roman" w:hAnsi="Times New Roman" w:eastAsia="宋体"/>
                <w:b w:val="0"/>
                <w:sz w:val="22"/>
              </w:rPr>
              <w:t>是 / Yes  □      否 / No  □</w:t>
            </w:r>
          </w:p>
        </w:tc>
      </w:tr>
      <w:tr>
        <w:trPr>
          <w:trHeight w:val="1701" w:hRule="atLeast"/>
          <w:cantSplit/>
        </w:trPr>
        <w:tc>
          <w:tcPr>
            <w:tcW w:type="dxa" w:w="2948"/>
            <w:vAlign w:val="center"/>
          </w:tcPr>
          <w:p>
            <w:pPr>
              <w:spacing w:after="0" w:line="264" w:lineRule="auto"/>
              <w:jc w:val="left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报告题目（英文） / Presentation Title (English)</w:t>
            </w:r>
          </w:p>
        </w:tc>
        <w:tc>
          <w:tcPr>
            <w:tcW w:type="dxa" w:w="6577"/>
            <w:vAlign w:val="center"/>
          </w:tcPr>
          <w:p>
            <w:pPr>
              <w:spacing w:after="0" w:line="264" w:lineRule="auto"/>
              <w:jc w:val="left"/>
            </w:pPr>
            <w:r/>
            <w:r>
              <w:rPr>
                <w:rFonts w:ascii="Times New Roman" w:hAnsi="Times New Roman" w:eastAsia="宋体"/>
                <w:b w:val="0"/>
                <w:sz w:val="22"/>
              </w:rPr>
            </w:r>
          </w:p>
        </w:tc>
      </w:tr>
      <w:tr>
        <w:trPr>
          <w:trHeight w:val="5669" w:hRule="atLeast"/>
          <w:cantSplit/>
        </w:trPr>
        <w:tc>
          <w:tcPr>
            <w:tcW w:type="dxa" w:w="2948"/>
            <w:vAlign w:val="center"/>
          </w:tcPr>
          <w:p>
            <w:pPr>
              <w:spacing w:after="0" w:line="264" w:lineRule="auto"/>
              <w:jc w:val="left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报告摘要（英文） / Abstract (English)</w:t>
            </w:r>
          </w:p>
        </w:tc>
        <w:tc>
          <w:tcPr>
            <w:tcW w:type="dxa" w:w="6577"/>
            <w:vAlign w:val="center"/>
          </w:tcPr>
          <w:p>
            <w:pPr>
              <w:spacing w:after="0" w:line="264" w:lineRule="auto"/>
              <w:jc w:val="left"/>
            </w:pPr>
            <w:r/>
            <w:r>
              <w:rPr>
                <w:rFonts w:ascii="Times New Roman" w:hAnsi="Times New Roman" w:eastAsia="宋体"/>
                <w:b w:val="0"/>
                <w:sz w:val="22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